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28C" w:rsidRDefault="0020128C" w:rsidP="0020128C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theme="minorBidi"/>
          <w:b/>
          <w:bCs/>
          <w:color w:val="000099"/>
          <w:kern w:val="24"/>
          <w:sz w:val="22"/>
          <w:szCs w:val="22"/>
        </w:rPr>
      </w:pPr>
    </w:p>
    <w:p w:rsidR="001F2820" w:rsidRDefault="001F2820" w:rsidP="0020128C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theme="minorBidi"/>
          <w:b/>
          <w:bCs/>
          <w:color w:val="000099"/>
          <w:kern w:val="24"/>
          <w:sz w:val="22"/>
          <w:szCs w:val="22"/>
        </w:rPr>
      </w:pPr>
    </w:p>
    <w:p w:rsidR="0020128C" w:rsidRPr="0020128C" w:rsidRDefault="000D760C" w:rsidP="00C205F6">
      <w:pPr>
        <w:pStyle w:val="NormaleWeb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6084570" cy="119634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237" w:rsidRDefault="00AA4237" w:rsidP="00AA798B">
      <w:pPr>
        <w:widowControl w:val="0"/>
        <w:tabs>
          <w:tab w:val="left" w:pos="2932"/>
        </w:tabs>
        <w:autoSpaceDE w:val="0"/>
        <w:autoSpaceDN w:val="0"/>
        <w:spacing w:before="90" w:after="0" w:line="240" w:lineRule="auto"/>
        <w:rPr>
          <w:rFonts w:ascii="Calibri" w:eastAsia="Calibri" w:hAnsi="Calibri" w:cs="Calibri"/>
          <w:lang w:eastAsia="it-IT" w:bidi="it-IT"/>
        </w:rPr>
      </w:pPr>
    </w:p>
    <w:p w:rsidR="00F62414" w:rsidRDefault="00F62414" w:rsidP="00F62414">
      <w:pPr>
        <w:jc w:val="right"/>
        <w:rPr>
          <w:rFonts w:ascii="Times New Roman" w:hAnsi="Times New Roman" w:cs="Times New Roman"/>
          <w:b/>
          <w:bCs/>
        </w:rPr>
      </w:pPr>
    </w:p>
    <w:p w:rsidR="00F62414" w:rsidRDefault="00F62414" w:rsidP="00F62414">
      <w:pPr>
        <w:autoSpaceDE w:val="0"/>
        <w:autoSpaceDN w:val="0"/>
        <w:adjustRightInd w:val="0"/>
        <w:spacing w:line="240" w:lineRule="auto"/>
        <w:ind w:left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Oggetto: Sicurezza – Simulazione Prova di evacuazione</w:t>
      </w:r>
    </w:p>
    <w:p w:rsidR="00F62414" w:rsidRPr="00812352" w:rsidRDefault="00F62414" w:rsidP="0081235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12352">
        <w:rPr>
          <w:rFonts w:ascii="Times New Roman" w:hAnsi="Times New Roman" w:cs="Times New Roman"/>
          <w:b/>
          <w:i/>
          <w:color w:val="FF0000"/>
          <w:sz w:val="28"/>
          <w:szCs w:val="28"/>
        </w:rPr>
        <w:t>Estratto dal Piano di Emergenza.</w:t>
      </w:r>
    </w:p>
    <w:p w:rsidR="00F62414" w:rsidRPr="00CC3A50" w:rsidRDefault="00F62414" w:rsidP="00F624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F62414" w:rsidRPr="00812352" w:rsidRDefault="00F62414" w:rsidP="00C1486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u w:val="single"/>
        </w:rPr>
      </w:pPr>
      <w:r w:rsidRPr="00812352">
        <w:rPr>
          <w:rFonts w:ascii="Times New Roman" w:hAnsi="Times New Roman" w:cs="Times New Roman"/>
          <w:b/>
          <w:color w:val="FF0000"/>
          <w:u w:val="single"/>
        </w:rPr>
        <w:t>Compiti degli insegnanti</w:t>
      </w:r>
    </w:p>
    <w:p w:rsidR="00F62414" w:rsidRPr="000D760C" w:rsidRDefault="00F62414" w:rsidP="00F624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0D760C">
        <w:rPr>
          <w:rFonts w:ascii="Times New Roman" w:hAnsi="Times New Roman" w:cs="Times New Roman"/>
          <w:color w:val="000000"/>
          <w:sz w:val="20"/>
          <w:szCs w:val="20"/>
        </w:rPr>
        <w:t xml:space="preserve">Al primo segnale di emergenza (pre-allarme: </w:t>
      </w:r>
      <w:r w:rsidR="00C1486C" w:rsidRPr="000D760C">
        <w:rPr>
          <w:rFonts w:ascii="Times New Roman" w:hAnsi="Times New Roman" w:cs="Times New Roman"/>
          <w:b/>
          <w:color w:val="000000"/>
          <w:sz w:val="20"/>
          <w:szCs w:val="20"/>
        </w:rPr>
        <w:t>TRE suoni Brevi</w:t>
      </w:r>
      <w:r w:rsidRPr="000D760C">
        <w:rPr>
          <w:rFonts w:ascii="Times New Roman" w:hAnsi="Times New Roman" w:cs="Times New Roman"/>
          <w:color w:val="000000"/>
          <w:sz w:val="20"/>
          <w:szCs w:val="20"/>
        </w:rPr>
        <w:t xml:space="preserve">), </w:t>
      </w:r>
      <w:r w:rsidRPr="000D760C">
        <w:rPr>
          <w:rFonts w:ascii="Times New Roman" w:hAnsi="Times New Roman" w:cs="Times New Roman"/>
          <w:b/>
          <w:color w:val="0000FF"/>
          <w:sz w:val="20"/>
          <w:szCs w:val="20"/>
        </w:rPr>
        <w:t>gli insegnanti svolgono i seguenti compiti</w:t>
      </w:r>
      <w:r w:rsidRPr="000D760C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F62414" w:rsidRPr="000D760C" w:rsidRDefault="00F62414" w:rsidP="00F6241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0D760C">
        <w:rPr>
          <w:rFonts w:ascii="Times New Roman" w:hAnsi="Times New Roman" w:cs="Times New Roman"/>
          <w:color w:val="000000"/>
          <w:sz w:val="20"/>
          <w:szCs w:val="20"/>
        </w:rPr>
        <w:t xml:space="preserve">Danno precise disposizioni di comportamento agli alunni, evitando che si precipitino fuori dalle aule; </w:t>
      </w:r>
    </w:p>
    <w:p w:rsidR="00F62414" w:rsidRPr="000D760C" w:rsidRDefault="00F62414" w:rsidP="0053408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0D760C">
        <w:rPr>
          <w:rFonts w:ascii="Times New Roman" w:hAnsi="Times New Roman" w:cs="Times New Roman"/>
          <w:color w:val="000000"/>
          <w:sz w:val="20"/>
          <w:szCs w:val="20"/>
        </w:rPr>
        <w:t>Si adoperano affinché gli alunni mantengano la calma;</w:t>
      </w:r>
    </w:p>
    <w:p w:rsidR="00F62414" w:rsidRPr="000D760C" w:rsidRDefault="00F62414" w:rsidP="00BF4B7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760C">
        <w:rPr>
          <w:rFonts w:ascii="Times New Roman" w:hAnsi="Times New Roman" w:cs="Times New Roman"/>
          <w:color w:val="000000"/>
          <w:sz w:val="20"/>
          <w:szCs w:val="20"/>
        </w:rPr>
        <w:t xml:space="preserve">Invitano gli alunni ad interrompere quanto stanno facendo, a lasciare i propri posti senza prelevare niente, a ripararsi in zone sicure (sotto i banchi) e lontani da vetrate. </w:t>
      </w:r>
    </w:p>
    <w:p w:rsidR="00C1486C" w:rsidRPr="000D760C" w:rsidRDefault="00F62414" w:rsidP="00C1486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760C">
        <w:rPr>
          <w:rFonts w:ascii="Times New Roman" w:hAnsi="Times New Roman" w:cs="Times New Roman"/>
          <w:color w:val="000000"/>
          <w:sz w:val="20"/>
          <w:szCs w:val="20"/>
        </w:rPr>
        <w:t>Fanno disporre in fila gli alunni davanti alla porta secondo le istruzioni e le modalità già stabilite (determinare preventivamente l’alunno apri-fila e chiudi-fila e le altre modalità di formazione della fila)</w:t>
      </w:r>
      <w:r w:rsidR="00C1486C" w:rsidRPr="000D760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0D76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F62414" w:rsidRPr="000D760C" w:rsidRDefault="00F62414" w:rsidP="0033327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760C">
        <w:rPr>
          <w:rFonts w:ascii="Times New Roman" w:hAnsi="Times New Roman" w:cs="Times New Roman"/>
          <w:color w:val="000000"/>
          <w:sz w:val="20"/>
          <w:szCs w:val="20"/>
        </w:rPr>
        <w:t>Dopo aver verificato l’effettiva presenza di tutti gli alunni, si collocano davanti alla fila (avendo cura di portare</w:t>
      </w:r>
      <w:r w:rsidR="00C1486C" w:rsidRPr="000D76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D760C">
        <w:rPr>
          <w:rFonts w:ascii="Times New Roman" w:hAnsi="Times New Roman" w:cs="Times New Roman"/>
          <w:color w:val="000000"/>
          <w:sz w:val="20"/>
          <w:szCs w:val="20"/>
        </w:rPr>
        <w:t>con sé registro di classe, foglio- notizie e penna); se sono presenti due insegnanti, uno si collocherà alla</w:t>
      </w:r>
      <w:r w:rsidR="00C1486C" w:rsidRPr="000D76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D760C">
        <w:rPr>
          <w:rFonts w:ascii="Times New Roman" w:hAnsi="Times New Roman" w:cs="Times New Roman"/>
          <w:color w:val="000000"/>
          <w:sz w:val="20"/>
          <w:szCs w:val="20"/>
        </w:rPr>
        <w:t>testa ed uno alla coda della fila.</w:t>
      </w:r>
    </w:p>
    <w:p w:rsidR="00C1486C" w:rsidRPr="000D760C" w:rsidRDefault="00F62414" w:rsidP="005A457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760C">
        <w:rPr>
          <w:rFonts w:ascii="Times New Roman" w:hAnsi="Times New Roman" w:cs="Times New Roman"/>
          <w:color w:val="000000"/>
          <w:sz w:val="20"/>
          <w:szCs w:val="20"/>
        </w:rPr>
        <w:t>Fanno posizionare la scolaresca sulla soglia dell’aula e, in attesa del secondo suono</w:t>
      </w:r>
      <w:r w:rsidR="00C1486C" w:rsidRPr="000D760C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="00C1486C" w:rsidRPr="000D760C">
        <w:rPr>
          <w:rFonts w:ascii="Times New Roman" w:hAnsi="Times New Roman" w:cs="Times New Roman"/>
          <w:b/>
          <w:color w:val="000000"/>
          <w:sz w:val="20"/>
          <w:szCs w:val="20"/>
        </w:rPr>
        <w:t>DUE Suoni Brevi</w:t>
      </w:r>
      <w:r w:rsidR="00C1486C" w:rsidRPr="000D760C">
        <w:rPr>
          <w:rFonts w:ascii="Times New Roman" w:hAnsi="Times New Roman" w:cs="Times New Roman"/>
          <w:color w:val="000000"/>
          <w:sz w:val="20"/>
          <w:szCs w:val="20"/>
        </w:rPr>
        <w:t>),</w:t>
      </w:r>
      <w:r w:rsidRPr="000D760C">
        <w:rPr>
          <w:rFonts w:ascii="Times New Roman" w:hAnsi="Times New Roman" w:cs="Times New Roman"/>
          <w:color w:val="000000"/>
          <w:sz w:val="20"/>
          <w:szCs w:val="20"/>
        </w:rPr>
        <w:t xml:space="preserve"> predispongono la</w:t>
      </w:r>
      <w:r w:rsidR="00C1486C" w:rsidRPr="000D76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D760C">
        <w:rPr>
          <w:rFonts w:ascii="Times New Roman" w:hAnsi="Times New Roman" w:cs="Times New Roman"/>
          <w:color w:val="000000"/>
          <w:sz w:val="20"/>
          <w:szCs w:val="20"/>
        </w:rPr>
        <w:t>scolaresca ad abbandonare l’</w:t>
      </w:r>
      <w:r w:rsidR="00C1486C" w:rsidRPr="000D760C">
        <w:rPr>
          <w:rFonts w:ascii="Times New Roman" w:hAnsi="Times New Roman" w:cs="Times New Roman"/>
          <w:color w:val="000000"/>
          <w:sz w:val="20"/>
          <w:szCs w:val="20"/>
        </w:rPr>
        <w:t xml:space="preserve">aula, quindi l’edificio </w:t>
      </w:r>
      <w:r w:rsidRPr="000D760C">
        <w:rPr>
          <w:rFonts w:ascii="Times New Roman" w:hAnsi="Times New Roman" w:cs="Times New Roman"/>
          <w:color w:val="000000"/>
          <w:sz w:val="20"/>
          <w:szCs w:val="20"/>
        </w:rPr>
        <w:t>seguendo le vie di esodo indicate nelle planimetrie ovvero (nel caso</w:t>
      </w:r>
      <w:r w:rsidR="00C1486C" w:rsidRPr="000D76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D760C">
        <w:rPr>
          <w:rFonts w:ascii="Times New Roman" w:hAnsi="Times New Roman" w:cs="Times New Roman"/>
          <w:color w:val="000000"/>
          <w:sz w:val="20"/>
          <w:szCs w:val="20"/>
        </w:rPr>
        <w:t>in cui le normali vie di esodo non fossero utilizzabili) il percorso alternativo indicato dal Coordinatore per</w:t>
      </w:r>
      <w:r w:rsidR="00C1486C" w:rsidRPr="000D76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D760C">
        <w:rPr>
          <w:rFonts w:ascii="Times New Roman" w:hAnsi="Times New Roman" w:cs="Times New Roman"/>
          <w:color w:val="000000"/>
          <w:sz w:val="20"/>
          <w:szCs w:val="20"/>
        </w:rPr>
        <w:t xml:space="preserve">la sicurezza del plesso. </w:t>
      </w:r>
    </w:p>
    <w:p w:rsidR="00F62414" w:rsidRPr="000D760C" w:rsidRDefault="00F62414" w:rsidP="0000726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760C">
        <w:rPr>
          <w:rFonts w:ascii="Times New Roman" w:hAnsi="Times New Roman" w:cs="Times New Roman"/>
          <w:color w:val="000000"/>
          <w:sz w:val="20"/>
          <w:szCs w:val="20"/>
        </w:rPr>
        <w:t>I docenti istruiranno adeguatamente gli alunni serra-fila, in modo che vigilino</w:t>
      </w:r>
      <w:r w:rsidR="00C1486C" w:rsidRPr="000D76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D760C">
        <w:rPr>
          <w:rFonts w:ascii="Times New Roman" w:hAnsi="Times New Roman" w:cs="Times New Roman"/>
          <w:color w:val="000000"/>
          <w:sz w:val="20"/>
          <w:szCs w:val="20"/>
        </w:rPr>
        <w:t>sull’uscita di tutti e, uscendo per ultimi, chiudano la porta dietro di sé per segnalare che tutti sono usciti.</w:t>
      </w:r>
    </w:p>
    <w:p w:rsidR="00F62414" w:rsidRDefault="00F62414" w:rsidP="006F0DA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760C">
        <w:rPr>
          <w:rFonts w:ascii="Times New Roman" w:hAnsi="Times New Roman" w:cs="Times New Roman"/>
          <w:color w:val="000000"/>
          <w:sz w:val="20"/>
          <w:szCs w:val="20"/>
        </w:rPr>
        <w:t>Gli insegnanti di sostegno agli alunni in situazione di handicap aiutano gli alunni disabili affinché possano</w:t>
      </w:r>
      <w:r w:rsidR="00C1486C" w:rsidRPr="000D76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D760C">
        <w:rPr>
          <w:rFonts w:ascii="Times New Roman" w:hAnsi="Times New Roman" w:cs="Times New Roman"/>
          <w:color w:val="000000"/>
          <w:sz w:val="20"/>
          <w:szCs w:val="20"/>
        </w:rPr>
        <w:t>uscire dalla scuola insieme agli altri compagni.</w:t>
      </w:r>
    </w:p>
    <w:p w:rsidR="000D760C" w:rsidRPr="000D760C" w:rsidRDefault="000D760C" w:rsidP="006F0DA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1486C" w:rsidRPr="00EC1C36" w:rsidRDefault="00EC1C36" w:rsidP="00C148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  <w:r w:rsidRPr="00EC1C36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  <w:t>Compiti degli Insegnanti:</w:t>
      </w:r>
    </w:p>
    <w:p w:rsidR="00C1486C" w:rsidRPr="000D760C" w:rsidRDefault="00C1486C" w:rsidP="00C148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760C">
        <w:rPr>
          <w:rFonts w:ascii="Times New Roman" w:hAnsi="Times New Roman" w:cs="Times New Roman"/>
          <w:color w:val="000000"/>
          <w:sz w:val="20"/>
          <w:szCs w:val="20"/>
        </w:rPr>
        <w:t>Durante l’Evacuazione gli Insegnanti dovranno, inoltre:</w:t>
      </w:r>
    </w:p>
    <w:p w:rsidR="00F62414" w:rsidRPr="000D760C" w:rsidRDefault="00F62414" w:rsidP="00E15F0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760C">
        <w:rPr>
          <w:rFonts w:ascii="Times New Roman" w:hAnsi="Times New Roman" w:cs="Times New Roman"/>
          <w:color w:val="000000"/>
          <w:sz w:val="20"/>
          <w:szCs w:val="20"/>
        </w:rPr>
        <w:t>Attend</w:t>
      </w:r>
      <w:r w:rsidR="00C1486C" w:rsidRPr="000D760C">
        <w:rPr>
          <w:rFonts w:ascii="Times New Roman" w:hAnsi="Times New Roman" w:cs="Times New Roman"/>
          <w:color w:val="000000"/>
          <w:sz w:val="20"/>
          <w:szCs w:val="20"/>
        </w:rPr>
        <w:t xml:space="preserve">ere </w:t>
      </w:r>
      <w:r w:rsidRPr="000D760C">
        <w:rPr>
          <w:rFonts w:ascii="Times New Roman" w:hAnsi="Times New Roman" w:cs="Times New Roman"/>
          <w:color w:val="000000"/>
          <w:sz w:val="20"/>
          <w:szCs w:val="20"/>
        </w:rPr>
        <w:t>l’uscita della classe che secondo l’ordine di</w:t>
      </w:r>
      <w:r w:rsidR="00C1486C" w:rsidRPr="000D760C">
        <w:rPr>
          <w:rFonts w:ascii="Times New Roman" w:hAnsi="Times New Roman" w:cs="Times New Roman"/>
          <w:color w:val="000000"/>
          <w:sz w:val="20"/>
          <w:szCs w:val="20"/>
        </w:rPr>
        <w:t xml:space="preserve"> evacuazione precede la propria. S</w:t>
      </w:r>
      <w:r w:rsidRPr="000D760C">
        <w:rPr>
          <w:rFonts w:ascii="Times New Roman" w:hAnsi="Times New Roman" w:cs="Times New Roman"/>
          <w:color w:val="000000"/>
          <w:sz w:val="20"/>
          <w:szCs w:val="20"/>
        </w:rPr>
        <w:t>e sulla soglia non</w:t>
      </w:r>
      <w:r w:rsidR="00C1486C" w:rsidRPr="000D76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D760C">
        <w:rPr>
          <w:rFonts w:ascii="Times New Roman" w:hAnsi="Times New Roman" w:cs="Times New Roman"/>
          <w:color w:val="000000"/>
          <w:sz w:val="20"/>
          <w:szCs w:val="20"/>
        </w:rPr>
        <w:t>c’è nessuno, l’aula deve intendersi vuota e può essere ignorata.</w:t>
      </w:r>
    </w:p>
    <w:p w:rsidR="00F62414" w:rsidRPr="000D760C" w:rsidRDefault="00F62414" w:rsidP="001D028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760C">
        <w:rPr>
          <w:rFonts w:ascii="Times New Roman" w:hAnsi="Times New Roman" w:cs="Times New Roman"/>
          <w:color w:val="000000"/>
          <w:sz w:val="20"/>
          <w:szCs w:val="20"/>
        </w:rPr>
        <w:t>Dopo il passaggio della classe che precede, fanno uscire nel corridoio in modo ordinato i propri alunni,</w:t>
      </w:r>
      <w:r w:rsidR="00C1486C" w:rsidRPr="000D76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D760C">
        <w:rPr>
          <w:rFonts w:ascii="Times New Roman" w:hAnsi="Times New Roman" w:cs="Times New Roman"/>
          <w:color w:val="000000"/>
          <w:sz w:val="20"/>
          <w:szCs w:val="20"/>
        </w:rPr>
        <w:t>controllano che nessuno sia rimasto in aula, si collocano davanti alla fila e seguono la classe fino al luogo</w:t>
      </w:r>
      <w:r w:rsidR="00C1486C" w:rsidRPr="000D76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D760C">
        <w:rPr>
          <w:rFonts w:ascii="Times New Roman" w:hAnsi="Times New Roman" w:cs="Times New Roman"/>
          <w:color w:val="000000"/>
          <w:sz w:val="20"/>
          <w:szCs w:val="20"/>
        </w:rPr>
        <w:t>sicuro indicato nelle planimetrie.</w:t>
      </w:r>
    </w:p>
    <w:p w:rsidR="00F62414" w:rsidRPr="000D760C" w:rsidRDefault="00F62414" w:rsidP="00820AD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760C">
        <w:rPr>
          <w:rFonts w:ascii="Times New Roman" w:hAnsi="Times New Roman" w:cs="Times New Roman"/>
          <w:color w:val="000000"/>
          <w:sz w:val="20"/>
          <w:szCs w:val="20"/>
        </w:rPr>
        <w:t>Danno disposizioni alla scolaresca affinché siano seguite le vie di esodo indicate nelle planimetrie ovvero</w:t>
      </w:r>
      <w:r w:rsidR="00C1486C" w:rsidRPr="000D76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D760C">
        <w:rPr>
          <w:rFonts w:ascii="Times New Roman" w:hAnsi="Times New Roman" w:cs="Times New Roman"/>
          <w:color w:val="000000"/>
          <w:sz w:val="20"/>
          <w:szCs w:val="20"/>
        </w:rPr>
        <w:t>il percorso alternativo indicato dal Coordinatore per la sicurezza del plesso, nel caso in cui le normali vie</w:t>
      </w:r>
      <w:r w:rsidR="00C1486C" w:rsidRPr="000D76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D760C">
        <w:rPr>
          <w:rFonts w:ascii="Times New Roman" w:hAnsi="Times New Roman" w:cs="Times New Roman"/>
          <w:color w:val="000000"/>
          <w:sz w:val="20"/>
          <w:szCs w:val="20"/>
        </w:rPr>
        <w:t>di esodo non fossero utilizzabili.</w:t>
      </w:r>
    </w:p>
    <w:p w:rsidR="00F62414" w:rsidRPr="000D760C" w:rsidRDefault="00F62414" w:rsidP="004C1D2B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760C">
        <w:rPr>
          <w:rFonts w:ascii="Times New Roman" w:hAnsi="Times New Roman" w:cs="Times New Roman"/>
          <w:color w:val="000000"/>
          <w:sz w:val="20"/>
          <w:szCs w:val="20"/>
        </w:rPr>
        <w:t>Danno disposizioni alla scolaresca affinché la fila non venga interrotta e non vi siano soste né inversioni</w:t>
      </w:r>
      <w:r w:rsidR="00C1486C" w:rsidRPr="000D76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D760C">
        <w:rPr>
          <w:rFonts w:ascii="Times New Roman" w:hAnsi="Times New Roman" w:cs="Times New Roman"/>
          <w:color w:val="000000"/>
          <w:sz w:val="20"/>
          <w:szCs w:val="20"/>
        </w:rPr>
        <w:t>rispetto al percorso stabilito.</w:t>
      </w:r>
    </w:p>
    <w:p w:rsidR="00C1486C" w:rsidRPr="00812352" w:rsidRDefault="00C1486C" w:rsidP="00C148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C1486C" w:rsidRPr="000D760C" w:rsidRDefault="00C1486C" w:rsidP="00C148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760C">
        <w:rPr>
          <w:rFonts w:ascii="Times New Roman" w:hAnsi="Times New Roman" w:cs="Times New Roman"/>
          <w:b/>
          <w:color w:val="0000FF"/>
          <w:sz w:val="20"/>
          <w:szCs w:val="20"/>
          <w:u w:val="single"/>
        </w:rPr>
        <w:t>L’EVACUAZIONE DEVE SVOLGERSI NEL TEMPO MINORE POSSIBILE</w:t>
      </w:r>
      <w:r w:rsidRPr="000D760C">
        <w:rPr>
          <w:rFonts w:ascii="Times New Roman" w:hAnsi="Times New Roman" w:cs="Times New Roman"/>
          <w:sz w:val="20"/>
          <w:szCs w:val="20"/>
        </w:rPr>
        <w:t>.</w:t>
      </w:r>
    </w:p>
    <w:p w:rsidR="00C1486C" w:rsidRPr="00812352" w:rsidRDefault="00C1486C" w:rsidP="00C148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C1486C" w:rsidRPr="000D760C" w:rsidRDefault="00C1486C" w:rsidP="00182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0C">
        <w:rPr>
          <w:rFonts w:ascii="Times New Roman" w:hAnsi="Times New Roman" w:cs="Times New Roman"/>
          <w:sz w:val="20"/>
          <w:szCs w:val="20"/>
        </w:rPr>
        <w:t>Considerato il fatto che la nostra scuola prevede vie di fuga contrapposte distribuite in questo modo:</w:t>
      </w:r>
    </w:p>
    <w:p w:rsidR="00321B40" w:rsidRPr="000D760C" w:rsidRDefault="00C1486C" w:rsidP="00182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r w:rsidRPr="000D760C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Plesso Via della Scienza. </w:t>
      </w:r>
    </w:p>
    <w:p w:rsidR="00C1486C" w:rsidRPr="000D760C" w:rsidRDefault="00C1486C" w:rsidP="00182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0"/>
          <w:szCs w:val="20"/>
          <w:u w:val="single"/>
        </w:rPr>
      </w:pPr>
      <w:r w:rsidRPr="000D760C">
        <w:rPr>
          <w:rFonts w:ascii="Times New Roman" w:hAnsi="Times New Roman" w:cs="Times New Roman"/>
          <w:b/>
          <w:color w:val="0000FF"/>
          <w:sz w:val="20"/>
          <w:szCs w:val="20"/>
          <w:u w:val="single"/>
        </w:rPr>
        <w:t>Piano terra.</w:t>
      </w:r>
      <w:r w:rsidR="001821FD" w:rsidRPr="000D760C">
        <w:rPr>
          <w:rFonts w:ascii="Times New Roman" w:hAnsi="Times New Roman" w:cs="Times New Roman"/>
          <w:b/>
          <w:color w:val="0000FF"/>
          <w:sz w:val="20"/>
          <w:szCs w:val="20"/>
          <w:u w:val="single"/>
        </w:rPr>
        <w:t xml:space="preserve"> LATO NORD</w:t>
      </w:r>
    </w:p>
    <w:p w:rsidR="001821FD" w:rsidRPr="00812352" w:rsidRDefault="001821FD" w:rsidP="001821F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12352">
        <w:rPr>
          <w:rFonts w:ascii="Times New Roman" w:hAnsi="Times New Roman" w:cs="Times New Roman"/>
          <w:color w:val="000000" w:themeColor="text1"/>
        </w:rPr>
        <w:lastRenderedPageBreak/>
        <w:t xml:space="preserve">Gli alunni della classe 3B usciranno </w:t>
      </w:r>
      <w:r w:rsidRPr="00812352">
        <w:rPr>
          <w:rFonts w:ascii="Times New Roman" w:hAnsi="Times New Roman" w:cs="Times New Roman"/>
          <w:b/>
          <w:color w:val="000000" w:themeColor="text1"/>
        </w:rPr>
        <w:t>direttamente</w:t>
      </w:r>
      <w:r w:rsidRPr="00812352">
        <w:rPr>
          <w:rFonts w:ascii="Times New Roman" w:hAnsi="Times New Roman" w:cs="Times New Roman"/>
          <w:color w:val="000000" w:themeColor="text1"/>
        </w:rPr>
        <w:t xml:space="preserve"> dall’uscita di Emergenza (US5) presente nella loro aula;</w:t>
      </w:r>
    </w:p>
    <w:p w:rsidR="001821FD" w:rsidRPr="000D760C" w:rsidRDefault="001821FD" w:rsidP="00683DE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D7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Gli alunni delle Classe I E </w:t>
      </w:r>
      <w:proofErr w:type="spellStart"/>
      <w:r w:rsidRPr="000D760C"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proofErr w:type="spellEnd"/>
      <w:r w:rsidRPr="000D7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II C usciranno dalla Uscita di Sicurezza che è nel corridoio (US4) e/o anche dalla uscita di Sicurezza nell’atrio d’Ingresso (US1</w:t>
      </w:r>
      <w:r w:rsidR="00310BE0" w:rsidRPr="000D7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US2</w:t>
      </w:r>
      <w:r w:rsidRPr="000D7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); Ordine di Uscita: I E </w:t>
      </w:r>
      <w:proofErr w:type="spellStart"/>
      <w:r w:rsidRPr="000D760C"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proofErr w:type="spellEnd"/>
      <w:r w:rsidRPr="000D7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poi II C (US4</w:t>
      </w:r>
      <w:r w:rsidR="00310BE0" w:rsidRPr="000D7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0D760C">
        <w:rPr>
          <w:rFonts w:ascii="Times New Roman" w:hAnsi="Times New Roman" w:cs="Times New Roman"/>
          <w:color w:val="000000" w:themeColor="text1"/>
          <w:sz w:val="20"/>
          <w:szCs w:val="20"/>
        </w:rPr>
        <w:t>US1</w:t>
      </w:r>
      <w:r w:rsidR="00310BE0" w:rsidRPr="000D7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US2</w:t>
      </w:r>
      <w:r w:rsidRPr="000D760C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1821FD" w:rsidRPr="000D760C" w:rsidRDefault="001821FD" w:rsidP="004515B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D760C">
        <w:rPr>
          <w:rFonts w:ascii="Times New Roman" w:hAnsi="Times New Roman" w:cs="Times New Roman"/>
          <w:color w:val="000000" w:themeColor="text1"/>
          <w:sz w:val="20"/>
          <w:szCs w:val="20"/>
        </w:rPr>
        <w:t>Gli alunni della Classe IB, della classe 2 B e della Classe 2E usciranno dalla Uscita di Sicurezza che è nell’atrio d’Ingresso (US1). Ordine di Uscita 2E – IB.</w:t>
      </w:r>
    </w:p>
    <w:p w:rsidR="001821FD" w:rsidRPr="000D760C" w:rsidRDefault="001821FD" w:rsidP="001821F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FF"/>
          <w:sz w:val="20"/>
          <w:szCs w:val="20"/>
          <w:u w:val="single"/>
        </w:rPr>
      </w:pPr>
      <w:r w:rsidRPr="000D760C">
        <w:rPr>
          <w:rFonts w:ascii="Times New Roman" w:hAnsi="Times New Roman" w:cs="Times New Roman"/>
          <w:b/>
          <w:color w:val="0000FF"/>
          <w:sz w:val="20"/>
          <w:szCs w:val="20"/>
          <w:u w:val="single"/>
        </w:rPr>
        <w:t>Piano terra. LATO SUD</w:t>
      </w:r>
    </w:p>
    <w:p w:rsidR="001821FD" w:rsidRPr="000D760C" w:rsidRDefault="001821FD" w:rsidP="001821F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D7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Gli alunni delle classi ID – </w:t>
      </w:r>
      <w:r w:rsidR="006C09C6" w:rsidRPr="000D760C">
        <w:rPr>
          <w:rFonts w:ascii="Times New Roman" w:hAnsi="Times New Roman" w:cs="Times New Roman"/>
          <w:color w:val="000000" w:themeColor="text1"/>
          <w:sz w:val="20"/>
          <w:szCs w:val="20"/>
        </w:rPr>
        <w:t>IC</w:t>
      </w:r>
      <w:r w:rsidRPr="000D7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 della I</w:t>
      </w:r>
      <w:r w:rsidR="006C09C6" w:rsidRPr="000D760C">
        <w:rPr>
          <w:rFonts w:ascii="Times New Roman" w:hAnsi="Times New Roman" w:cs="Times New Roman"/>
          <w:color w:val="000000" w:themeColor="text1"/>
          <w:sz w:val="20"/>
          <w:szCs w:val="20"/>
        </w:rPr>
        <w:t>IIE</w:t>
      </w:r>
      <w:r w:rsidRPr="000D7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usciranno dall’uscita di Sicurezza sul corridoio (US3) e dall’Uscita di Sicurezza nell’Atrio d’Ingresso (US1). Ordine di Uscita ID – IC – III E.</w:t>
      </w:r>
    </w:p>
    <w:p w:rsidR="006C09C6" w:rsidRPr="000D760C" w:rsidRDefault="006C09C6" w:rsidP="006C09C6">
      <w:pPr>
        <w:pStyle w:val="Paragrafoelenco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D760C">
        <w:rPr>
          <w:rFonts w:ascii="Times New Roman" w:hAnsi="Times New Roman" w:cs="Times New Roman"/>
          <w:color w:val="000000" w:themeColor="text1"/>
          <w:sz w:val="20"/>
          <w:szCs w:val="20"/>
        </w:rPr>
        <w:t>Eventuali docenti presenti nella “Sala Docenti” si adopereranno a prestare aiuto ai colleghi nella fase emergenziale di Evacuazione.</w:t>
      </w:r>
    </w:p>
    <w:p w:rsidR="006C09C6" w:rsidRPr="000D760C" w:rsidRDefault="006C09C6" w:rsidP="004515B2">
      <w:pPr>
        <w:pStyle w:val="Paragrafoelenco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D760C">
        <w:rPr>
          <w:rFonts w:ascii="Times New Roman" w:hAnsi="Times New Roman" w:cs="Times New Roman"/>
          <w:color w:val="000000" w:themeColor="text1"/>
          <w:sz w:val="20"/>
          <w:szCs w:val="20"/>
        </w:rPr>
        <w:t>È fatto divieto assoluto utilizzare l’ascensore.</w:t>
      </w:r>
    </w:p>
    <w:p w:rsidR="006C09C6" w:rsidRPr="000D760C" w:rsidRDefault="006C09C6" w:rsidP="006C09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FF"/>
          <w:sz w:val="20"/>
          <w:szCs w:val="20"/>
          <w:u w:val="single"/>
        </w:rPr>
      </w:pPr>
      <w:r w:rsidRPr="000D760C">
        <w:rPr>
          <w:rFonts w:ascii="Times New Roman" w:hAnsi="Times New Roman" w:cs="Times New Roman"/>
          <w:b/>
          <w:color w:val="0000FF"/>
          <w:sz w:val="20"/>
          <w:szCs w:val="20"/>
          <w:u w:val="single"/>
        </w:rPr>
        <w:t>Piano Primo. LATO SUD</w:t>
      </w:r>
      <w:r w:rsidR="00310BE0" w:rsidRPr="000D760C">
        <w:rPr>
          <w:rFonts w:ascii="Times New Roman" w:hAnsi="Times New Roman" w:cs="Times New Roman"/>
          <w:b/>
          <w:color w:val="0000FF"/>
          <w:sz w:val="20"/>
          <w:szCs w:val="20"/>
          <w:u w:val="single"/>
        </w:rPr>
        <w:t>.</w:t>
      </w:r>
    </w:p>
    <w:p w:rsidR="006C09C6" w:rsidRPr="000D760C" w:rsidRDefault="006C09C6" w:rsidP="006C09C6">
      <w:pPr>
        <w:pStyle w:val="Paragrafoelenco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D760C">
        <w:rPr>
          <w:rFonts w:ascii="Times New Roman" w:hAnsi="Times New Roman" w:cs="Times New Roman"/>
          <w:color w:val="000000" w:themeColor="text1"/>
          <w:sz w:val="20"/>
          <w:szCs w:val="20"/>
        </w:rPr>
        <w:t>Al Piano primo sono allocate, oltre che delle Aule didattiche, anche gli Uffici di Segreteria e di Dirigenza Amministrativa e Scolastica.</w:t>
      </w:r>
    </w:p>
    <w:p w:rsidR="006C09C6" w:rsidRPr="000D760C" w:rsidRDefault="006C09C6" w:rsidP="006C09C6">
      <w:pPr>
        <w:pStyle w:val="Paragrafoelenco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D760C">
        <w:rPr>
          <w:rFonts w:ascii="Times New Roman" w:hAnsi="Times New Roman" w:cs="Times New Roman"/>
          <w:color w:val="000000" w:themeColor="text1"/>
          <w:sz w:val="20"/>
          <w:szCs w:val="20"/>
        </w:rPr>
        <w:t>L’Ordine di Evacuazione è: Prima evacuano le aule e gli alunni e poi il personale di Segreteria e Amministrativo.</w:t>
      </w:r>
    </w:p>
    <w:p w:rsidR="006C09C6" w:rsidRPr="000D760C" w:rsidRDefault="006C09C6" w:rsidP="006C09C6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D760C">
        <w:rPr>
          <w:rFonts w:ascii="Times New Roman" w:hAnsi="Times New Roman" w:cs="Times New Roman"/>
          <w:color w:val="000000" w:themeColor="text1"/>
          <w:sz w:val="20"/>
          <w:szCs w:val="20"/>
        </w:rPr>
        <w:t>Gli alunni delle classi: 2D – 3C – 3A: usciranno utilizzando la Scala di Emergenza esterna (Quindi senza ingombrare la scala interna). Ordine di Uscita: 2D – 3C – 3A. N.B. Gli alunni della classe 3°, essendo molto vicini alla scala interna potrebbero anche utilizzare, per l’evacuazione, la stessa scala. Sarà il docente che prenderà tale decisione in funzione di come si evolve la stessa evacuazion</w:t>
      </w:r>
      <w:r w:rsidR="00310BE0" w:rsidRPr="000D760C"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Pr="000D760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10BE0" w:rsidRPr="000D760C" w:rsidRDefault="00310BE0" w:rsidP="006C09C6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D760C">
        <w:rPr>
          <w:rFonts w:ascii="Times New Roman" w:hAnsi="Times New Roman" w:cs="Times New Roman"/>
          <w:color w:val="000000" w:themeColor="text1"/>
          <w:sz w:val="20"/>
          <w:szCs w:val="20"/>
        </w:rPr>
        <w:t>Gli alunni delle classi II A – 3D – II A usciranno dalla scala interna. Ordine di uscita IIA – 3D – II A.</w:t>
      </w:r>
    </w:p>
    <w:p w:rsidR="00310BE0" w:rsidRPr="000D760C" w:rsidRDefault="00310BE0" w:rsidP="00310B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FF"/>
          <w:sz w:val="20"/>
          <w:szCs w:val="20"/>
          <w:u w:val="single"/>
        </w:rPr>
      </w:pPr>
      <w:r w:rsidRPr="000D760C">
        <w:rPr>
          <w:rFonts w:ascii="Times New Roman" w:hAnsi="Times New Roman" w:cs="Times New Roman"/>
          <w:b/>
          <w:color w:val="0000FF"/>
          <w:sz w:val="20"/>
          <w:szCs w:val="20"/>
          <w:u w:val="single"/>
        </w:rPr>
        <w:t>Piano Primo. LATO NORD.</w:t>
      </w:r>
    </w:p>
    <w:p w:rsidR="00310BE0" w:rsidRPr="000D760C" w:rsidRDefault="00310BE0" w:rsidP="00310B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D7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Una volta evacuate tutti gli alunni delle aule di Piano potranno, solo adesso, procedere all’evacuazione anche il personale di Segreteria, quindi gli Amministratori e la Dirigente. L’evacuazione avverrà utilizzando la scala interna. </w:t>
      </w:r>
    </w:p>
    <w:p w:rsidR="00310BE0" w:rsidRPr="000D760C" w:rsidRDefault="00310BE0" w:rsidP="00310B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D760C">
        <w:rPr>
          <w:rFonts w:ascii="Times New Roman" w:hAnsi="Times New Roman" w:cs="Times New Roman"/>
          <w:color w:val="000000" w:themeColor="text1"/>
          <w:sz w:val="20"/>
          <w:szCs w:val="20"/>
        </w:rPr>
        <w:t>Logicamente gli alunni che dal piano primo, utilizzando la scala interna, scenderanno al Piano Terra potrebbero trovare gli alunni delle classi poste a Piano Terra ancora in fase di Evacuazione, quindi trovare in parte occupate le Uscite di Sicurezza. L’ordine da rispettare è quello di far uscire prima gli alunni delle aule a piano terra e poi procedere a far uscire gli alunni delle classi poste al piano primo. Gli alunni che scendono dal piano primo potranno utilizzare sia le Uscite US1 e US2 poste nell’atrio d’ingresso, che l’Uscita US3 subito a sinistra della stessa scala interna.</w:t>
      </w:r>
    </w:p>
    <w:p w:rsidR="00310BE0" w:rsidRPr="000D760C" w:rsidRDefault="00310BE0" w:rsidP="00310B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D7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Tutte le Uscite, caratterizzate da un loro percorso di Evacuazione, sono distribuite in maniera </w:t>
      </w:r>
      <w:r w:rsidR="00CC3A50" w:rsidRPr="000D7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contrapposta e dislocate in vari ambienti, dotati di maniglione antipanico ed indicati nelle singole planimetrie. </w:t>
      </w:r>
    </w:p>
    <w:p w:rsidR="00CC3A50" w:rsidRPr="000D760C" w:rsidRDefault="00CC3A50" w:rsidP="00310B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D760C">
        <w:rPr>
          <w:rFonts w:ascii="Times New Roman" w:hAnsi="Times New Roman" w:cs="Times New Roman"/>
          <w:color w:val="000000" w:themeColor="text1"/>
          <w:sz w:val="20"/>
          <w:szCs w:val="20"/>
        </w:rPr>
        <w:t>Tutte le Uscita di Sicurezza immettono direttamente nell’ampio cortile esterno della Scuola.</w:t>
      </w:r>
    </w:p>
    <w:p w:rsidR="00CC3A50" w:rsidRPr="000D760C" w:rsidRDefault="00CC3A50" w:rsidP="00CC3A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0C">
        <w:rPr>
          <w:rFonts w:ascii="Times New Roman" w:hAnsi="Times New Roman" w:cs="Times New Roman"/>
          <w:sz w:val="20"/>
          <w:szCs w:val="20"/>
        </w:rPr>
        <w:t>Una volta raggiunti l’area esterna sita nel Cortile dell’istituto, quindi il “Punto di Raccolto, sarà necessario provvedere a:</w:t>
      </w:r>
    </w:p>
    <w:p w:rsidR="00CC3A50" w:rsidRPr="000D760C" w:rsidRDefault="00CC3A50" w:rsidP="00CC3A5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0C">
        <w:rPr>
          <w:rFonts w:ascii="Times New Roman" w:hAnsi="Times New Roman" w:cs="Times New Roman"/>
          <w:sz w:val="20"/>
          <w:szCs w:val="20"/>
        </w:rPr>
        <w:t>I docenti di ogni singola aula, attraverso la chiamata dell’appello, verificheranno la presenza di tutti i loro alunni;</w:t>
      </w:r>
    </w:p>
    <w:p w:rsidR="00CC3A50" w:rsidRPr="000D760C" w:rsidRDefault="00CC3A50" w:rsidP="002C656A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0C">
        <w:rPr>
          <w:rFonts w:ascii="Times New Roman" w:hAnsi="Times New Roman" w:cs="Times New Roman"/>
          <w:sz w:val="20"/>
          <w:szCs w:val="20"/>
        </w:rPr>
        <w:t>La DSGA, che è l’unica Responsabile dell’intera Area di Raccolta, provvederà a verificare la presenza di tutto il personale d’Ufficio ed inoltre acquisirà, dai Docenti, i Moduli di Evacuazione e, in caso verifichi l'esistenza di dispersi, provvederà a segnalarlo alla Dirigente Scolastica per avviare, nell’immediatezza, gli interventi di ricerca e/o pronta segnalazione agli enti di soccorso.</w:t>
      </w:r>
    </w:p>
    <w:p w:rsidR="00CC3A50" w:rsidRPr="000D760C" w:rsidRDefault="00CC3A50" w:rsidP="002B2E73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0C">
        <w:rPr>
          <w:rFonts w:ascii="Times New Roman" w:hAnsi="Times New Roman" w:cs="Times New Roman"/>
          <w:sz w:val="20"/>
          <w:szCs w:val="20"/>
        </w:rPr>
        <w:t>Il Responsabile dell’Area di Raccolta provvederà inoltre a garantire/fare direttamente l’appello per le classi e/o gruppi classe (classi smistate) che risultassero non accompagnate da docenti.</w:t>
      </w:r>
    </w:p>
    <w:p w:rsidR="00CC3A50" w:rsidRPr="000D760C" w:rsidRDefault="00CC3A50" w:rsidP="004515B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D760C">
        <w:rPr>
          <w:rFonts w:ascii="Times New Roman" w:hAnsi="Times New Roman" w:cs="Times New Roman"/>
          <w:sz w:val="20"/>
          <w:szCs w:val="20"/>
        </w:rPr>
        <w:t>Completata l’attività di Evacuazione ed una volta cessato il pericolo e l’allarme tutti, ordinatamente, attenderanno il segnale di rientro, che dovrà avvenire seguendo</w:t>
      </w:r>
      <w:r w:rsidRPr="00812352">
        <w:rPr>
          <w:rFonts w:ascii="Times New Roman" w:hAnsi="Times New Roman" w:cs="Times New Roman"/>
        </w:rPr>
        <w:t xml:space="preserve"> </w:t>
      </w:r>
      <w:r w:rsidRPr="000D760C">
        <w:rPr>
          <w:rFonts w:ascii="Times New Roman" w:hAnsi="Times New Roman" w:cs="Times New Roman"/>
          <w:sz w:val="20"/>
          <w:szCs w:val="20"/>
        </w:rPr>
        <w:t xml:space="preserve">le stesse modalità dell’uscita </w:t>
      </w:r>
      <w:r w:rsidR="000C19C0" w:rsidRPr="000D760C">
        <w:rPr>
          <w:rFonts w:ascii="Times New Roman" w:hAnsi="Times New Roman" w:cs="Times New Roman"/>
          <w:sz w:val="20"/>
          <w:szCs w:val="20"/>
        </w:rPr>
        <w:t>con ordine</w:t>
      </w:r>
      <w:r w:rsidRPr="000D760C">
        <w:rPr>
          <w:rFonts w:ascii="Times New Roman" w:hAnsi="Times New Roman" w:cs="Times New Roman"/>
          <w:sz w:val="20"/>
          <w:szCs w:val="20"/>
        </w:rPr>
        <w:t xml:space="preserve"> inverso</w:t>
      </w:r>
      <w:r w:rsidR="004515B2" w:rsidRPr="000D760C">
        <w:rPr>
          <w:rFonts w:ascii="Times New Roman" w:hAnsi="Times New Roman" w:cs="Times New Roman"/>
          <w:sz w:val="20"/>
          <w:szCs w:val="20"/>
        </w:rPr>
        <w:t>.</w:t>
      </w:r>
    </w:p>
    <w:p w:rsidR="000D760C" w:rsidRDefault="000D760C" w:rsidP="00EC1C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</w:p>
    <w:p w:rsidR="000D760C" w:rsidRDefault="000D760C" w:rsidP="00EC1C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</w:p>
    <w:p w:rsidR="000D760C" w:rsidRDefault="000D760C" w:rsidP="00EC1C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</w:p>
    <w:p w:rsidR="00CC3A50" w:rsidRPr="00EC1C36" w:rsidRDefault="00CC3A50" w:rsidP="00EC1C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  <w:r w:rsidRPr="00EC1C36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  <w:t>Compiti del personale incaricato dell’assistenza ai disabili</w:t>
      </w:r>
    </w:p>
    <w:p w:rsidR="00CC3A50" w:rsidRPr="000D760C" w:rsidRDefault="00CC3A50" w:rsidP="00CC3A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760C">
        <w:rPr>
          <w:rFonts w:ascii="Times New Roman" w:hAnsi="Times New Roman" w:cs="Times New Roman"/>
          <w:color w:val="000000"/>
          <w:sz w:val="20"/>
          <w:szCs w:val="20"/>
        </w:rPr>
        <w:t>Assistenza agli alunni in situazione di handicap, con disabilità motorie o sensoriali, ovvero con problemi</w:t>
      </w:r>
      <w:r w:rsidR="000C19C0" w:rsidRPr="000D76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D760C">
        <w:rPr>
          <w:rFonts w:ascii="Times New Roman" w:hAnsi="Times New Roman" w:cs="Times New Roman"/>
          <w:color w:val="000000"/>
          <w:sz w:val="20"/>
          <w:szCs w:val="20"/>
        </w:rPr>
        <w:t>emotivi</w:t>
      </w:r>
      <w:r w:rsidR="00321B40" w:rsidRPr="000D760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CC3A50" w:rsidRPr="000D760C" w:rsidRDefault="00CC3A50" w:rsidP="00321B4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760C">
        <w:rPr>
          <w:rFonts w:ascii="Times New Roman" w:hAnsi="Times New Roman" w:cs="Times New Roman"/>
          <w:color w:val="000000"/>
          <w:sz w:val="20"/>
          <w:szCs w:val="20"/>
        </w:rPr>
        <w:t>Al segnale di pre-allarme, il personale incaricato dell’assistenza agli alunni disabili (assistenti alla</w:t>
      </w:r>
      <w:r w:rsidR="00321B40" w:rsidRPr="000D76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D760C">
        <w:rPr>
          <w:rFonts w:ascii="Times New Roman" w:hAnsi="Times New Roman" w:cs="Times New Roman"/>
          <w:color w:val="000000"/>
          <w:sz w:val="20"/>
          <w:szCs w:val="20"/>
        </w:rPr>
        <w:t>persona, insegnante di sostegno) o, in assenza di dette figure, l’insegnante di classe provvede ad</w:t>
      </w:r>
      <w:r w:rsidR="00321B40" w:rsidRPr="000D76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D760C">
        <w:rPr>
          <w:rFonts w:ascii="Times New Roman" w:hAnsi="Times New Roman" w:cs="Times New Roman"/>
          <w:color w:val="000000"/>
          <w:sz w:val="20"/>
          <w:szCs w:val="20"/>
        </w:rPr>
        <w:t>allertare gli alunni disabili presenti in classe.</w:t>
      </w:r>
    </w:p>
    <w:p w:rsidR="00CC3A50" w:rsidRPr="000D760C" w:rsidRDefault="00CC3A50" w:rsidP="00E35C9A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760C">
        <w:rPr>
          <w:rFonts w:ascii="Times New Roman" w:hAnsi="Times New Roman" w:cs="Times New Roman"/>
          <w:color w:val="000000"/>
          <w:sz w:val="20"/>
          <w:szCs w:val="20"/>
        </w:rPr>
        <w:t>Al secondo segnale di emergenza (allarme), il personale di cui sopra provvede ad accompagnare gli alunni</w:t>
      </w:r>
      <w:r w:rsidR="00321B40" w:rsidRPr="000D76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D760C">
        <w:rPr>
          <w:rFonts w:ascii="Times New Roman" w:hAnsi="Times New Roman" w:cs="Times New Roman"/>
          <w:color w:val="000000"/>
          <w:sz w:val="20"/>
          <w:szCs w:val="20"/>
        </w:rPr>
        <w:t>disabili verso il luogo sicuro.</w:t>
      </w:r>
    </w:p>
    <w:p w:rsidR="00CC3A50" w:rsidRPr="000D760C" w:rsidRDefault="00CC3A50" w:rsidP="004515B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760C">
        <w:rPr>
          <w:rFonts w:ascii="Times New Roman" w:hAnsi="Times New Roman" w:cs="Times New Roman"/>
          <w:color w:val="000000"/>
          <w:sz w:val="20"/>
          <w:szCs w:val="20"/>
        </w:rPr>
        <w:t>Le suddette operazioni sono svolte anche nei confronti di alunni che manifestano problemi emotivi.</w:t>
      </w:r>
    </w:p>
    <w:p w:rsidR="00321B40" w:rsidRPr="000D760C" w:rsidRDefault="00321B40" w:rsidP="00CC3A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0D760C">
        <w:rPr>
          <w:rFonts w:ascii="Times New Roman" w:hAnsi="Times New Roman" w:cs="Times New Roman"/>
          <w:b/>
          <w:color w:val="0000FF"/>
          <w:sz w:val="20"/>
          <w:szCs w:val="20"/>
        </w:rPr>
        <w:t>Compiti di assistenza al personale in situazione di handicap.</w:t>
      </w:r>
    </w:p>
    <w:p w:rsidR="00CC3A50" w:rsidRPr="000D760C" w:rsidRDefault="00CC3A50" w:rsidP="00CC3A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760C">
        <w:rPr>
          <w:rFonts w:ascii="Times New Roman" w:hAnsi="Times New Roman" w:cs="Times New Roman"/>
          <w:color w:val="000000"/>
          <w:sz w:val="20"/>
          <w:szCs w:val="20"/>
        </w:rPr>
        <w:t>Assistenza al personale in situazione di handicap, con difficoltà motorie o sensoriali, ovvero con</w:t>
      </w:r>
      <w:r w:rsidR="00321B40" w:rsidRPr="000D76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D760C">
        <w:rPr>
          <w:rFonts w:ascii="Times New Roman" w:hAnsi="Times New Roman" w:cs="Times New Roman"/>
          <w:color w:val="000000"/>
          <w:sz w:val="20"/>
          <w:szCs w:val="20"/>
        </w:rPr>
        <w:t>problemi emotivi</w:t>
      </w:r>
    </w:p>
    <w:p w:rsidR="00321B40" w:rsidRPr="000D760C" w:rsidRDefault="00CC3A50" w:rsidP="00832737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760C">
        <w:rPr>
          <w:rFonts w:ascii="Times New Roman" w:hAnsi="Times New Roman" w:cs="Times New Roman"/>
          <w:color w:val="000000"/>
          <w:sz w:val="20"/>
          <w:szCs w:val="20"/>
        </w:rPr>
        <w:t>Al segnale di pre-allarme</w:t>
      </w:r>
      <w:r w:rsidR="00321B40" w:rsidRPr="000D760C">
        <w:rPr>
          <w:rFonts w:ascii="Times New Roman" w:hAnsi="Times New Roman" w:cs="Times New Roman"/>
          <w:color w:val="000000"/>
          <w:sz w:val="20"/>
          <w:szCs w:val="20"/>
        </w:rPr>
        <w:t xml:space="preserve"> (tre suoni brevi)</w:t>
      </w:r>
      <w:r w:rsidRPr="000D760C">
        <w:rPr>
          <w:rFonts w:ascii="Times New Roman" w:hAnsi="Times New Roman" w:cs="Times New Roman"/>
          <w:color w:val="000000"/>
          <w:sz w:val="20"/>
          <w:szCs w:val="20"/>
        </w:rPr>
        <w:t>, il lavoratore che occupa la postazione di lavoro più vicina al lavoratore disabile</w:t>
      </w:r>
      <w:r w:rsidR="00321B40" w:rsidRPr="000D76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D760C">
        <w:rPr>
          <w:rFonts w:ascii="Times New Roman" w:hAnsi="Times New Roman" w:cs="Times New Roman"/>
          <w:color w:val="000000"/>
          <w:sz w:val="20"/>
          <w:szCs w:val="20"/>
        </w:rPr>
        <w:t xml:space="preserve">provvede ad avvertirlo. </w:t>
      </w:r>
    </w:p>
    <w:p w:rsidR="00321B40" w:rsidRPr="000D760C" w:rsidRDefault="00321B40" w:rsidP="0022690C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760C">
        <w:rPr>
          <w:rFonts w:ascii="Times New Roman" w:hAnsi="Times New Roman" w:cs="Times New Roman"/>
          <w:color w:val="000000"/>
          <w:sz w:val="20"/>
          <w:szCs w:val="20"/>
        </w:rPr>
        <w:t xml:space="preserve">Al secondo segnale di emergenza- </w:t>
      </w:r>
      <w:r w:rsidR="00CC3A50" w:rsidRPr="000D760C">
        <w:rPr>
          <w:rFonts w:ascii="Times New Roman" w:hAnsi="Times New Roman" w:cs="Times New Roman"/>
          <w:color w:val="000000"/>
          <w:sz w:val="20"/>
          <w:szCs w:val="20"/>
        </w:rPr>
        <w:t>allarme</w:t>
      </w:r>
      <w:r w:rsidRPr="000D760C">
        <w:rPr>
          <w:rFonts w:ascii="Times New Roman" w:hAnsi="Times New Roman" w:cs="Times New Roman"/>
          <w:color w:val="000000"/>
          <w:sz w:val="20"/>
          <w:szCs w:val="20"/>
        </w:rPr>
        <w:t xml:space="preserve"> (suono ininterrotto</w:t>
      </w:r>
      <w:r w:rsidR="00CC3A50" w:rsidRPr="000D760C">
        <w:rPr>
          <w:rFonts w:ascii="Times New Roman" w:hAnsi="Times New Roman" w:cs="Times New Roman"/>
          <w:color w:val="000000"/>
          <w:sz w:val="20"/>
          <w:szCs w:val="20"/>
        </w:rPr>
        <w:t>), il suddetto personale provvede ad</w:t>
      </w:r>
      <w:r w:rsidRPr="000D76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C3A50" w:rsidRPr="000D760C">
        <w:rPr>
          <w:rFonts w:ascii="Times New Roman" w:hAnsi="Times New Roman" w:cs="Times New Roman"/>
          <w:color w:val="000000"/>
          <w:sz w:val="20"/>
          <w:szCs w:val="20"/>
        </w:rPr>
        <w:t xml:space="preserve">accompagnare il collega disabile verso il luogo sicuro. </w:t>
      </w:r>
    </w:p>
    <w:p w:rsidR="00CC3A50" w:rsidRPr="000D760C" w:rsidRDefault="00321B40" w:rsidP="004515B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760C">
        <w:rPr>
          <w:rFonts w:ascii="Times New Roman" w:hAnsi="Times New Roman" w:cs="Times New Roman"/>
          <w:color w:val="000000"/>
          <w:sz w:val="20"/>
          <w:szCs w:val="20"/>
        </w:rPr>
        <w:t>L</w:t>
      </w:r>
      <w:r w:rsidR="00CC3A50" w:rsidRPr="000D760C">
        <w:rPr>
          <w:rFonts w:ascii="Times New Roman" w:hAnsi="Times New Roman" w:cs="Times New Roman"/>
          <w:color w:val="000000"/>
          <w:sz w:val="20"/>
          <w:szCs w:val="20"/>
        </w:rPr>
        <w:t>e suddette operazioni sono svolte anche nei</w:t>
      </w:r>
      <w:r w:rsidRPr="000D76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C3A50" w:rsidRPr="000D760C">
        <w:rPr>
          <w:rFonts w:ascii="Times New Roman" w:hAnsi="Times New Roman" w:cs="Times New Roman"/>
          <w:color w:val="000000"/>
          <w:sz w:val="20"/>
          <w:szCs w:val="20"/>
        </w:rPr>
        <w:t>confronti di lavoratori che manifestano problemi emotivi.</w:t>
      </w:r>
    </w:p>
    <w:p w:rsidR="00CC3A50" w:rsidRPr="000D760C" w:rsidRDefault="00CC3A50" w:rsidP="00EC1C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  <w:u w:val="single"/>
        </w:rPr>
      </w:pPr>
      <w:r w:rsidRPr="000D760C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  <w:u w:val="single"/>
        </w:rPr>
        <w:t>Compiti del personale amministrativo</w:t>
      </w:r>
    </w:p>
    <w:p w:rsidR="00CC3A50" w:rsidRPr="000D760C" w:rsidRDefault="00CC3A50" w:rsidP="00CC3A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760C">
        <w:rPr>
          <w:rFonts w:ascii="Times New Roman" w:hAnsi="Times New Roman" w:cs="Times New Roman"/>
          <w:color w:val="000000"/>
          <w:sz w:val="20"/>
          <w:szCs w:val="20"/>
          <w:u w:val="single"/>
        </w:rPr>
        <w:t>Al primo segnale di emergenza</w:t>
      </w:r>
      <w:r w:rsidRPr="000D760C">
        <w:rPr>
          <w:rFonts w:ascii="Times New Roman" w:hAnsi="Times New Roman" w:cs="Times New Roman"/>
          <w:color w:val="000000"/>
          <w:sz w:val="20"/>
          <w:szCs w:val="20"/>
        </w:rPr>
        <w:t xml:space="preserve"> (pre-allarme: tre suoni brevi), il personale amministrativo svolge i seguenti</w:t>
      </w:r>
    </w:p>
    <w:p w:rsidR="00CC3A50" w:rsidRPr="000D760C" w:rsidRDefault="00CC3A50" w:rsidP="00CC3A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760C">
        <w:rPr>
          <w:rFonts w:ascii="Times New Roman" w:hAnsi="Times New Roman" w:cs="Times New Roman"/>
          <w:color w:val="000000"/>
          <w:sz w:val="20"/>
          <w:szCs w:val="20"/>
        </w:rPr>
        <w:t>compiti:</w:t>
      </w:r>
    </w:p>
    <w:p w:rsidR="00321B40" w:rsidRPr="000D760C" w:rsidRDefault="00CC3A50" w:rsidP="00321B40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760C">
        <w:rPr>
          <w:rFonts w:ascii="Times New Roman" w:hAnsi="Times New Roman" w:cs="Times New Roman"/>
          <w:color w:val="000000"/>
          <w:sz w:val="20"/>
          <w:szCs w:val="20"/>
        </w:rPr>
        <w:t>Interrompe immediatamente quanto sta facendo</w:t>
      </w:r>
      <w:r w:rsidR="00321B40" w:rsidRPr="000D760C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CC3A50" w:rsidRPr="000D760C" w:rsidRDefault="00321B40" w:rsidP="00433367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760C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CC3A50" w:rsidRPr="000D760C">
        <w:rPr>
          <w:rFonts w:ascii="Times New Roman" w:hAnsi="Times New Roman" w:cs="Times New Roman"/>
          <w:color w:val="000000"/>
          <w:sz w:val="20"/>
          <w:szCs w:val="20"/>
        </w:rPr>
        <w:t>bbandona la propria postazione senza prelevare</w:t>
      </w:r>
      <w:r w:rsidRPr="000D76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C3A50" w:rsidRPr="000D760C">
        <w:rPr>
          <w:rFonts w:ascii="Times New Roman" w:hAnsi="Times New Roman" w:cs="Times New Roman"/>
          <w:color w:val="000000"/>
          <w:sz w:val="20"/>
          <w:szCs w:val="20"/>
        </w:rPr>
        <w:t>alcunché e si dispone ad evacuare i locali seguendo le vie di esodo indicate nelle planimetrie ovvero il</w:t>
      </w:r>
      <w:r w:rsidRPr="000D76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C3A50" w:rsidRPr="000D760C">
        <w:rPr>
          <w:rFonts w:ascii="Times New Roman" w:hAnsi="Times New Roman" w:cs="Times New Roman"/>
          <w:color w:val="000000"/>
          <w:sz w:val="20"/>
          <w:szCs w:val="20"/>
        </w:rPr>
        <w:t>percorso alternativo indicato dal Coordinatore per la sicurezza del plesso, nel caso in cui le normali vie di</w:t>
      </w:r>
      <w:r w:rsidRPr="000D76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C3A50" w:rsidRPr="000D760C">
        <w:rPr>
          <w:rFonts w:ascii="Times New Roman" w:hAnsi="Times New Roman" w:cs="Times New Roman"/>
          <w:color w:val="000000"/>
          <w:sz w:val="20"/>
          <w:szCs w:val="20"/>
        </w:rPr>
        <w:t>esodo non fossero utilizzabili.</w:t>
      </w:r>
    </w:p>
    <w:p w:rsidR="00CC3A50" w:rsidRPr="000D760C" w:rsidRDefault="00CC3A50" w:rsidP="00CC3A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760C">
        <w:rPr>
          <w:rFonts w:ascii="Times New Roman" w:hAnsi="Times New Roman" w:cs="Times New Roman"/>
          <w:color w:val="000000"/>
          <w:sz w:val="20"/>
          <w:szCs w:val="20"/>
        </w:rPr>
        <w:t>Al secondo segnale di emergenza (allarme: suono ininterrotto), il personale amministrativo svolge i seguenti</w:t>
      </w:r>
    </w:p>
    <w:p w:rsidR="00CC3A50" w:rsidRPr="000D760C" w:rsidRDefault="00CC3A50" w:rsidP="00CC3A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760C">
        <w:rPr>
          <w:rFonts w:ascii="Times New Roman" w:hAnsi="Times New Roman" w:cs="Times New Roman"/>
          <w:color w:val="000000"/>
          <w:sz w:val="20"/>
          <w:szCs w:val="20"/>
        </w:rPr>
        <w:t>compiti:</w:t>
      </w:r>
    </w:p>
    <w:p w:rsidR="00CC3A50" w:rsidRPr="000D760C" w:rsidRDefault="00CC3A50" w:rsidP="00AC2F9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D760C">
        <w:rPr>
          <w:rFonts w:ascii="Times New Roman" w:hAnsi="Times New Roman" w:cs="Times New Roman"/>
          <w:color w:val="000000"/>
          <w:sz w:val="20"/>
          <w:szCs w:val="20"/>
        </w:rPr>
        <w:t>Abbandona i locali in modo ordinato iniziando da quello più lontano dall’uscita e seguendo le vie di esodo</w:t>
      </w:r>
      <w:r w:rsidR="00321B40" w:rsidRPr="000D76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D760C">
        <w:rPr>
          <w:rFonts w:ascii="Times New Roman" w:hAnsi="Times New Roman" w:cs="Times New Roman"/>
          <w:color w:val="000000"/>
          <w:sz w:val="20"/>
          <w:szCs w:val="20"/>
        </w:rPr>
        <w:t>indicate nelle planimetrie ovvero il percorso alternativo indicato dal Coordinatore per la sicurezza del</w:t>
      </w:r>
      <w:r w:rsidR="00321B40" w:rsidRPr="000D76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D760C">
        <w:rPr>
          <w:rFonts w:ascii="Times New Roman" w:hAnsi="Times New Roman" w:cs="Times New Roman"/>
          <w:color w:val="000000"/>
          <w:sz w:val="20"/>
          <w:szCs w:val="20"/>
        </w:rPr>
        <w:t>rispettivo plesso, nel caso in cui le normali vie di esodo non fossero utilizzabili.</w:t>
      </w:r>
    </w:p>
    <w:p w:rsidR="00CC3A50" w:rsidRPr="000D760C" w:rsidRDefault="00CC3A50" w:rsidP="00635EC2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D760C">
        <w:rPr>
          <w:rFonts w:ascii="Times New Roman" w:hAnsi="Times New Roman" w:cs="Times New Roman"/>
          <w:color w:val="000000"/>
          <w:sz w:val="20"/>
          <w:szCs w:val="20"/>
        </w:rPr>
        <w:t>Raggiunge il luogo sicuro, quindi attende il segnale di rientro per riprendere eventualmente la propria</w:t>
      </w:r>
      <w:r w:rsidR="00321B40" w:rsidRPr="000D760C">
        <w:rPr>
          <w:rFonts w:ascii="Times New Roman" w:hAnsi="Times New Roman" w:cs="Times New Roman"/>
          <w:color w:val="000000"/>
          <w:sz w:val="20"/>
          <w:szCs w:val="20"/>
        </w:rPr>
        <w:t xml:space="preserve"> attività.</w:t>
      </w:r>
    </w:p>
    <w:p w:rsidR="00812352" w:rsidRDefault="00812352" w:rsidP="00CC3A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EC1C36" w:rsidRDefault="00EC1C36" w:rsidP="00EC1C3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Servizio di Prevenzione e Protezione dei Rischi. </w:t>
      </w:r>
    </w:p>
    <w:p w:rsidR="00EC1C36" w:rsidRPr="00861835" w:rsidRDefault="00EC1C36" w:rsidP="00EC1C3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 Scolastico</w:t>
      </w:r>
    </w:p>
    <w:p w:rsidR="00EC1C36" w:rsidRDefault="00EC1C36" w:rsidP="00CC3A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812352" w:rsidRDefault="00812352" w:rsidP="00F62414">
      <w:pPr>
        <w:jc w:val="right"/>
        <w:rPr>
          <w:rFonts w:ascii="Palatino Linotype" w:hAnsi="Palatino Linotype"/>
          <w:bCs/>
          <w:iCs/>
          <w:sz w:val="20"/>
          <w:szCs w:val="20"/>
        </w:rPr>
      </w:pPr>
      <w:bookmarkStart w:id="0" w:name="_GoBack"/>
      <w:bookmarkEnd w:id="0"/>
    </w:p>
    <w:sectPr w:rsidR="00812352" w:rsidSect="00E2095D">
      <w:footerReference w:type="default" r:id="rId9"/>
      <w:pgSz w:w="11910" w:h="16840"/>
      <w:pgMar w:top="426" w:right="1000" w:bottom="851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959" w:rsidRDefault="008C7959" w:rsidP="000D2B28">
      <w:pPr>
        <w:spacing w:after="0" w:line="240" w:lineRule="auto"/>
      </w:pPr>
      <w:r>
        <w:separator/>
      </w:r>
    </w:p>
  </w:endnote>
  <w:endnote w:type="continuationSeparator" w:id="0">
    <w:p w:rsidR="008C7959" w:rsidRDefault="008C7959" w:rsidP="000D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4C1" w:rsidRDefault="000604C1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959" w:rsidRDefault="008C7959" w:rsidP="000D2B28">
      <w:pPr>
        <w:spacing w:after="0" w:line="240" w:lineRule="auto"/>
      </w:pPr>
      <w:r>
        <w:separator/>
      </w:r>
    </w:p>
  </w:footnote>
  <w:footnote w:type="continuationSeparator" w:id="0">
    <w:p w:rsidR="008C7959" w:rsidRDefault="008C7959" w:rsidP="000D2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msoA2B5"/>
      </v:shape>
    </w:pict>
  </w:numPicBullet>
  <w:abstractNum w:abstractNumId="0" w15:restartNumberingAfterBreak="0">
    <w:nsid w:val="066328FA"/>
    <w:multiLevelType w:val="hybridMultilevel"/>
    <w:tmpl w:val="905ECB82"/>
    <w:lvl w:ilvl="0" w:tplc="721650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3181A"/>
    <w:multiLevelType w:val="hybridMultilevel"/>
    <w:tmpl w:val="89AC0CF4"/>
    <w:lvl w:ilvl="0" w:tplc="C1AEB3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 w:themeColor="text1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84E4A"/>
    <w:multiLevelType w:val="hybridMultilevel"/>
    <w:tmpl w:val="D6C0214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B70"/>
    <w:multiLevelType w:val="hybridMultilevel"/>
    <w:tmpl w:val="5DFC1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84BBF"/>
    <w:multiLevelType w:val="hybridMultilevel"/>
    <w:tmpl w:val="4AE489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6C688E"/>
    <w:multiLevelType w:val="hybridMultilevel"/>
    <w:tmpl w:val="B6E2B0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64DB7"/>
    <w:multiLevelType w:val="hybridMultilevel"/>
    <w:tmpl w:val="03D69340"/>
    <w:lvl w:ilvl="0" w:tplc="AF9EAD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62ABB"/>
    <w:multiLevelType w:val="hybridMultilevel"/>
    <w:tmpl w:val="0FAEE4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63D0C"/>
    <w:multiLevelType w:val="hybridMultilevel"/>
    <w:tmpl w:val="3A82DB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B1D73"/>
    <w:multiLevelType w:val="hybridMultilevel"/>
    <w:tmpl w:val="8662E0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07150"/>
    <w:multiLevelType w:val="hybridMultilevel"/>
    <w:tmpl w:val="96F8466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1E3AB4"/>
    <w:multiLevelType w:val="hybridMultilevel"/>
    <w:tmpl w:val="198A0FDC"/>
    <w:lvl w:ilvl="0" w:tplc="D414B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46853"/>
    <w:multiLevelType w:val="hybridMultilevel"/>
    <w:tmpl w:val="1B62E2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361DD"/>
    <w:multiLevelType w:val="hybridMultilevel"/>
    <w:tmpl w:val="43BE4B0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94069"/>
    <w:multiLevelType w:val="hybridMultilevel"/>
    <w:tmpl w:val="949CB5F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2234F3"/>
    <w:multiLevelType w:val="hybridMultilevel"/>
    <w:tmpl w:val="23908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83E9D"/>
    <w:multiLevelType w:val="hybridMultilevel"/>
    <w:tmpl w:val="A9860342"/>
    <w:lvl w:ilvl="0" w:tplc="5CBE6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66314"/>
    <w:multiLevelType w:val="hybridMultilevel"/>
    <w:tmpl w:val="9A9248BA"/>
    <w:lvl w:ilvl="0" w:tplc="721650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906C4"/>
    <w:multiLevelType w:val="hybridMultilevel"/>
    <w:tmpl w:val="9CECAF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6A104C"/>
    <w:multiLevelType w:val="hybridMultilevel"/>
    <w:tmpl w:val="D980BC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2310A"/>
    <w:multiLevelType w:val="hybridMultilevel"/>
    <w:tmpl w:val="16A4D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A308B"/>
    <w:multiLevelType w:val="hybridMultilevel"/>
    <w:tmpl w:val="C8087E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E0A13"/>
    <w:multiLevelType w:val="hybridMultilevel"/>
    <w:tmpl w:val="AC6A09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B87616"/>
    <w:multiLevelType w:val="hybridMultilevel"/>
    <w:tmpl w:val="15664176"/>
    <w:lvl w:ilvl="0" w:tplc="C1AEB3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 w:themeColor="text1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227BF"/>
    <w:multiLevelType w:val="hybridMultilevel"/>
    <w:tmpl w:val="08B0921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8354A"/>
    <w:multiLevelType w:val="hybridMultilevel"/>
    <w:tmpl w:val="657A4F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54BCF"/>
    <w:multiLevelType w:val="hybridMultilevel"/>
    <w:tmpl w:val="69E4B1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1E2331"/>
    <w:multiLevelType w:val="hybridMultilevel"/>
    <w:tmpl w:val="6FB63B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F199C"/>
    <w:multiLevelType w:val="hybridMultilevel"/>
    <w:tmpl w:val="740C8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F3125"/>
    <w:multiLevelType w:val="hybridMultilevel"/>
    <w:tmpl w:val="359E4AB8"/>
    <w:lvl w:ilvl="0" w:tplc="D414BE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77054D"/>
    <w:multiLevelType w:val="hybridMultilevel"/>
    <w:tmpl w:val="D84679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C38EB"/>
    <w:multiLevelType w:val="hybridMultilevel"/>
    <w:tmpl w:val="102850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9233E2"/>
    <w:multiLevelType w:val="multilevel"/>
    <w:tmpl w:val="32DC7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8D0941"/>
    <w:multiLevelType w:val="hybridMultilevel"/>
    <w:tmpl w:val="7D2462CA"/>
    <w:lvl w:ilvl="0" w:tplc="5CBE6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</w:num>
  <w:num w:numId="9">
    <w:abstractNumId w:val="6"/>
  </w:num>
  <w:num w:numId="10">
    <w:abstractNumId w:val="23"/>
  </w:num>
  <w:num w:numId="11">
    <w:abstractNumId w:val="1"/>
  </w:num>
  <w:num w:numId="12">
    <w:abstractNumId w:val="25"/>
  </w:num>
  <w:num w:numId="13">
    <w:abstractNumId w:val="8"/>
  </w:num>
  <w:num w:numId="14">
    <w:abstractNumId w:val="2"/>
  </w:num>
  <w:num w:numId="15">
    <w:abstractNumId w:val="7"/>
  </w:num>
  <w:num w:numId="16">
    <w:abstractNumId w:val="20"/>
  </w:num>
  <w:num w:numId="17">
    <w:abstractNumId w:val="28"/>
  </w:num>
  <w:num w:numId="18">
    <w:abstractNumId w:val="9"/>
  </w:num>
  <w:num w:numId="19">
    <w:abstractNumId w:val="24"/>
  </w:num>
  <w:num w:numId="20">
    <w:abstractNumId w:val="12"/>
  </w:num>
  <w:num w:numId="21">
    <w:abstractNumId w:val="21"/>
  </w:num>
  <w:num w:numId="22">
    <w:abstractNumId w:val="5"/>
  </w:num>
  <w:num w:numId="23">
    <w:abstractNumId w:val="33"/>
  </w:num>
  <w:num w:numId="24">
    <w:abstractNumId w:val="16"/>
  </w:num>
  <w:num w:numId="25">
    <w:abstractNumId w:val="11"/>
  </w:num>
  <w:num w:numId="26">
    <w:abstractNumId w:val="29"/>
  </w:num>
  <w:num w:numId="27">
    <w:abstractNumId w:val="30"/>
  </w:num>
  <w:num w:numId="28">
    <w:abstractNumId w:val="14"/>
  </w:num>
  <w:num w:numId="29">
    <w:abstractNumId w:val="17"/>
  </w:num>
  <w:num w:numId="30">
    <w:abstractNumId w:val="0"/>
  </w:num>
  <w:num w:numId="31">
    <w:abstractNumId w:val="31"/>
  </w:num>
  <w:num w:numId="32">
    <w:abstractNumId w:val="13"/>
  </w:num>
  <w:num w:numId="33">
    <w:abstractNumId w:val="27"/>
  </w:num>
  <w:num w:numId="34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BB7"/>
    <w:rsid w:val="000003E8"/>
    <w:rsid w:val="000073E5"/>
    <w:rsid w:val="000604C1"/>
    <w:rsid w:val="00074914"/>
    <w:rsid w:val="000C19C0"/>
    <w:rsid w:val="000D2B28"/>
    <w:rsid w:val="000D760C"/>
    <w:rsid w:val="000E1D5E"/>
    <w:rsid w:val="000F3269"/>
    <w:rsid w:val="00104D5A"/>
    <w:rsid w:val="00116B25"/>
    <w:rsid w:val="001821FD"/>
    <w:rsid w:val="0019423E"/>
    <w:rsid w:val="001F2820"/>
    <w:rsid w:val="0020128C"/>
    <w:rsid w:val="00206FEC"/>
    <w:rsid w:val="002145E0"/>
    <w:rsid w:val="00251060"/>
    <w:rsid w:val="002707CA"/>
    <w:rsid w:val="002A7944"/>
    <w:rsid w:val="002B137B"/>
    <w:rsid w:val="00305201"/>
    <w:rsid w:val="00310BE0"/>
    <w:rsid w:val="00321B40"/>
    <w:rsid w:val="003422E0"/>
    <w:rsid w:val="003A38C7"/>
    <w:rsid w:val="003A543B"/>
    <w:rsid w:val="003B46CE"/>
    <w:rsid w:val="003B7871"/>
    <w:rsid w:val="003E5FFE"/>
    <w:rsid w:val="0041496D"/>
    <w:rsid w:val="00420601"/>
    <w:rsid w:val="00430495"/>
    <w:rsid w:val="00441ED9"/>
    <w:rsid w:val="004515B2"/>
    <w:rsid w:val="004C6852"/>
    <w:rsid w:val="004D1E8D"/>
    <w:rsid w:val="0054579D"/>
    <w:rsid w:val="00545D22"/>
    <w:rsid w:val="005A47C7"/>
    <w:rsid w:val="005B485A"/>
    <w:rsid w:val="005E1FE1"/>
    <w:rsid w:val="005F185C"/>
    <w:rsid w:val="00613EAA"/>
    <w:rsid w:val="006C09C6"/>
    <w:rsid w:val="006D15E7"/>
    <w:rsid w:val="00704BE1"/>
    <w:rsid w:val="00763427"/>
    <w:rsid w:val="00775EF2"/>
    <w:rsid w:val="007C6477"/>
    <w:rsid w:val="007D02C2"/>
    <w:rsid w:val="00811347"/>
    <w:rsid w:val="00812352"/>
    <w:rsid w:val="00822621"/>
    <w:rsid w:val="008233A6"/>
    <w:rsid w:val="00827C37"/>
    <w:rsid w:val="0085588B"/>
    <w:rsid w:val="00870916"/>
    <w:rsid w:val="0089460E"/>
    <w:rsid w:val="008A43AC"/>
    <w:rsid w:val="008C7959"/>
    <w:rsid w:val="008D6D88"/>
    <w:rsid w:val="008E3B2B"/>
    <w:rsid w:val="00905BB7"/>
    <w:rsid w:val="00922398"/>
    <w:rsid w:val="00986ECA"/>
    <w:rsid w:val="00990BD1"/>
    <w:rsid w:val="00994463"/>
    <w:rsid w:val="009B22AE"/>
    <w:rsid w:val="009E0952"/>
    <w:rsid w:val="009F631C"/>
    <w:rsid w:val="00A157C7"/>
    <w:rsid w:val="00A249CC"/>
    <w:rsid w:val="00A75CA1"/>
    <w:rsid w:val="00A97C59"/>
    <w:rsid w:val="00AA4237"/>
    <w:rsid w:val="00AA4ED0"/>
    <w:rsid w:val="00AA798B"/>
    <w:rsid w:val="00AB7553"/>
    <w:rsid w:val="00B0412E"/>
    <w:rsid w:val="00B04BE9"/>
    <w:rsid w:val="00B20F55"/>
    <w:rsid w:val="00B94DFC"/>
    <w:rsid w:val="00BB2F4F"/>
    <w:rsid w:val="00C04AF1"/>
    <w:rsid w:val="00C1486C"/>
    <w:rsid w:val="00C205F6"/>
    <w:rsid w:val="00C70920"/>
    <w:rsid w:val="00C759EB"/>
    <w:rsid w:val="00C77696"/>
    <w:rsid w:val="00CA1BCA"/>
    <w:rsid w:val="00CB5FF8"/>
    <w:rsid w:val="00CC3A50"/>
    <w:rsid w:val="00CC7130"/>
    <w:rsid w:val="00CD24B5"/>
    <w:rsid w:val="00D04E14"/>
    <w:rsid w:val="00D23E3E"/>
    <w:rsid w:val="00D24932"/>
    <w:rsid w:val="00E2095D"/>
    <w:rsid w:val="00E43A4F"/>
    <w:rsid w:val="00E50E48"/>
    <w:rsid w:val="00E61454"/>
    <w:rsid w:val="00E7409D"/>
    <w:rsid w:val="00EC1C36"/>
    <w:rsid w:val="00EC59E7"/>
    <w:rsid w:val="00EC78F7"/>
    <w:rsid w:val="00EE1A2E"/>
    <w:rsid w:val="00EE4DA9"/>
    <w:rsid w:val="00EF70E4"/>
    <w:rsid w:val="00F235F1"/>
    <w:rsid w:val="00F62414"/>
    <w:rsid w:val="00F72097"/>
    <w:rsid w:val="00F76F58"/>
    <w:rsid w:val="00FE031A"/>
    <w:rsid w:val="00FE3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0DBC1"/>
  <w15:docId w15:val="{262FF752-52BC-4F35-B33C-66E8F0BC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423E"/>
  </w:style>
  <w:style w:type="paragraph" w:styleId="Titolo1">
    <w:name w:val="heading 1"/>
    <w:basedOn w:val="Normale"/>
    <w:next w:val="Normale"/>
    <w:link w:val="Titolo1Carattere"/>
    <w:uiPriority w:val="1"/>
    <w:qFormat/>
    <w:rsid w:val="000D2B2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D2B28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i/>
      <w:sz w:val="28"/>
      <w:szCs w:val="20"/>
      <w:lang w:eastAsia="it-IT"/>
    </w:rPr>
  </w:style>
  <w:style w:type="paragraph" w:styleId="Titolo3">
    <w:name w:val="heading 3"/>
    <w:basedOn w:val="Normale"/>
    <w:next w:val="Corpotesto"/>
    <w:link w:val="Titolo3Carattere"/>
    <w:uiPriority w:val="99"/>
    <w:qFormat/>
    <w:rsid w:val="000D2B28"/>
    <w:pPr>
      <w:keepNext/>
      <w:keepLines/>
      <w:overflowPunct w:val="0"/>
      <w:autoSpaceDE w:val="0"/>
      <w:autoSpaceDN w:val="0"/>
      <w:adjustRightInd w:val="0"/>
      <w:spacing w:before="120" w:after="80" w:line="240" w:lineRule="auto"/>
      <w:textAlignment w:val="baseline"/>
      <w:outlineLvl w:val="2"/>
    </w:pPr>
    <w:rPr>
      <w:rFonts w:ascii="Times New Roman" w:eastAsia="Times New Roman" w:hAnsi="Times New Roman" w:cs="Times New Roman"/>
      <w:b/>
      <w:kern w:val="28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D2B28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0D2B2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0D2B28"/>
    <w:pPr>
      <w:keepNext/>
      <w:autoSpaceDE w:val="0"/>
      <w:autoSpaceDN w:val="0"/>
      <w:spacing w:after="0" w:line="240" w:lineRule="auto"/>
      <w:jc w:val="center"/>
      <w:outlineLvl w:val="7"/>
    </w:pPr>
    <w:rPr>
      <w:rFonts w:ascii="Arial" w:eastAsia="Calibri" w:hAnsi="Arial" w:cs="Times New Roman"/>
      <w:b/>
      <w:bCs/>
      <w:noProof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16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6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6B2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16B2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6342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0D2B2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0D2B28"/>
    <w:rPr>
      <w:rFonts w:ascii="Arial" w:eastAsia="Times New Roman" w:hAnsi="Arial" w:cs="Times New Roman"/>
      <w:b/>
      <w:i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0D2B28"/>
    <w:rPr>
      <w:rFonts w:ascii="Times New Roman" w:eastAsia="Times New Roman" w:hAnsi="Times New Roman" w:cs="Times New Roman"/>
      <w:b/>
      <w:kern w:val="28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0D2B28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0D2B2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0D2B28"/>
    <w:rPr>
      <w:rFonts w:ascii="Arial" w:eastAsia="Calibri" w:hAnsi="Arial" w:cs="Times New Roman"/>
      <w:b/>
      <w:bCs/>
      <w:noProof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0D2B2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D2B2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Normale0">
    <w:name w:val="[Normale]"/>
    <w:uiPriority w:val="99"/>
    <w:rsid w:val="000D2B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D2B28"/>
    <w:pPr>
      <w:tabs>
        <w:tab w:val="center" w:pos="4819"/>
        <w:tab w:val="right" w:pos="9638"/>
      </w:tabs>
      <w:spacing w:after="0" w:line="240" w:lineRule="auto"/>
    </w:pPr>
    <w:rPr>
      <w:rFonts w:ascii="Arial" w:eastAsia="Calibri" w:hAnsi="Arial" w:cs="Times New Roman"/>
      <w:noProof/>
      <w:sz w:val="20"/>
      <w:szCs w:val="2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2B28"/>
    <w:rPr>
      <w:rFonts w:ascii="Arial" w:eastAsia="Calibri" w:hAnsi="Arial" w:cs="Times New Roman"/>
      <w:noProof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D2B28"/>
    <w:pPr>
      <w:tabs>
        <w:tab w:val="center" w:pos="4819"/>
        <w:tab w:val="right" w:pos="9638"/>
      </w:tabs>
      <w:spacing w:after="0" w:line="240" w:lineRule="auto"/>
    </w:pPr>
    <w:rPr>
      <w:rFonts w:ascii="Arial" w:eastAsia="Calibri" w:hAnsi="Arial" w:cs="Times New Roman"/>
      <w:noProof/>
      <w:sz w:val="20"/>
      <w:szCs w:val="20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B28"/>
    <w:rPr>
      <w:rFonts w:ascii="Arial" w:eastAsia="Calibri" w:hAnsi="Arial" w:cs="Times New Roman"/>
      <w:noProof/>
      <w:sz w:val="20"/>
      <w:szCs w:val="20"/>
      <w:lang w:val="en-US"/>
    </w:rPr>
  </w:style>
  <w:style w:type="paragraph" w:styleId="Sommario1">
    <w:name w:val="toc 1"/>
    <w:basedOn w:val="Normale"/>
    <w:next w:val="Normale"/>
    <w:autoRedefine/>
    <w:uiPriority w:val="39"/>
    <w:rsid w:val="000D2B28"/>
    <w:pPr>
      <w:tabs>
        <w:tab w:val="right" w:leader="dot" w:pos="9628"/>
      </w:tabs>
      <w:spacing w:before="120" w:after="120" w:line="240" w:lineRule="auto"/>
    </w:pPr>
    <w:rPr>
      <w:rFonts w:ascii="Arial" w:eastAsia="Calibri" w:hAnsi="Arial" w:cs="Arial"/>
      <w:b/>
      <w:bCs/>
      <w:caps/>
      <w:noProof/>
      <w:sz w:val="20"/>
      <w:szCs w:val="20"/>
      <w:lang w:val="en-US"/>
    </w:rPr>
  </w:style>
  <w:style w:type="paragraph" w:styleId="Sommario2">
    <w:name w:val="toc 2"/>
    <w:basedOn w:val="Normale"/>
    <w:next w:val="Normale"/>
    <w:autoRedefine/>
    <w:uiPriority w:val="39"/>
    <w:rsid w:val="000D2B28"/>
    <w:pPr>
      <w:tabs>
        <w:tab w:val="right" w:leader="dot" w:pos="9628"/>
      </w:tabs>
      <w:spacing w:after="0" w:line="240" w:lineRule="auto"/>
      <w:ind w:left="200"/>
    </w:pPr>
    <w:rPr>
      <w:rFonts w:ascii="Arial" w:eastAsia="Calibri" w:hAnsi="Arial" w:cs="Arial"/>
      <w:b/>
      <w:bCs/>
      <w:smallCaps/>
      <w:noProof/>
      <w:sz w:val="20"/>
      <w:szCs w:val="20"/>
      <w:lang w:val="en-US"/>
    </w:rPr>
  </w:style>
  <w:style w:type="paragraph" w:styleId="Sommario3">
    <w:name w:val="toc 3"/>
    <w:basedOn w:val="Normale"/>
    <w:next w:val="Normale"/>
    <w:autoRedefine/>
    <w:uiPriority w:val="39"/>
    <w:rsid w:val="000D2B28"/>
    <w:pPr>
      <w:spacing w:after="0" w:line="240" w:lineRule="auto"/>
      <w:ind w:left="400"/>
    </w:pPr>
    <w:rPr>
      <w:rFonts w:ascii="Times New Roman" w:eastAsia="Calibri" w:hAnsi="Times New Roman" w:cs="Times New Roman"/>
      <w:i/>
      <w:iCs/>
      <w:noProof/>
      <w:sz w:val="20"/>
      <w:szCs w:val="20"/>
      <w:lang w:val="en-US"/>
    </w:rPr>
  </w:style>
  <w:style w:type="paragraph" w:customStyle="1" w:styleId="NormalWeb1">
    <w:name w:val="Normal (Web)1"/>
    <w:basedOn w:val="Normale"/>
    <w:uiPriority w:val="99"/>
    <w:rsid w:val="000D2B28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0D2B28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D2B2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BodyText21">
    <w:name w:val="Body Text 21"/>
    <w:basedOn w:val="Normale"/>
    <w:uiPriority w:val="99"/>
    <w:rsid w:val="000D2B28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0D2B28"/>
    <w:rPr>
      <w:rFonts w:cs="Times New Roman"/>
    </w:rPr>
  </w:style>
  <w:style w:type="paragraph" w:customStyle="1" w:styleId="CorpoTesto0">
    <w:name w:val="Corpo Testo"/>
    <w:basedOn w:val="Normale"/>
    <w:uiPriority w:val="99"/>
    <w:rsid w:val="000D2B28"/>
    <w:pPr>
      <w:tabs>
        <w:tab w:val="left" w:pos="454"/>
        <w:tab w:val="left" w:pos="737"/>
      </w:tabs>
      <w:overflowPunct w:val="0"/>
      <w:autoSpaceDE w:val="0"/>
      <w:autoSpaceDN w:val="0"/>
      <w:adjustRightInd w:val="0"/>
      <w:spacing w:after="0" w:line="360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rsid w:val="000D2B28"/>
    <w:rPr>
      <w:rFonts w:cs="Times New Roman"/>
      <w:color w:val="800080"/>
      <w:u w:val="single"/>
    </w:rPr>
  </w:style>
  <w:style w:type="paragraph" w:customStyle="1" w:styleId="Puntoelenco1">
    <w:name w:val="Punto elenco1"/>
    <w:basedOn w:val="Normale"/>
    <w:uiPriority w:val="99"/>
    <w:rsid w:val="000D2B28"/>
    <w:pPr>
      <w:widowControl w:val="0"/>
      <w:suppressAutoHyphens/>
      <w:spacing w:after="0" w:line="240" w:lineRule="auto"/>
      <w:textAlignment w:val="baseline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styleId="Sommario4">
    <w:name w:val="toc 4"/>
    <w:basedOn w:val="Normale"/>
    <w:next w:val="Normale"/>
    <w:autoRedefine/>
    <w:uiPriority w:val="39"/>
    <w:rsid w:val="000D2B28"/>
    <w:pPr>
      <w:spacing w:after="0" w:line="240" w:lineRule="auto"/>
      <w:ind w:left="600"/>
    </w:pPr>
    <w:rPr>
      <w:rFonts w:ascii="Arial" w:eastAsia="Calibri" w:hAnsi="Arial" w:cs="Times New Roman"/>
      <w:noProof/>
      <w:sz w:val="20"/>
      <w:szCs w:val="20"/>
      <w:lang w:val="en-US"/>
    </w:rPr>
  </w:style>
  <w:style w:type="paragraph" w:customStyle="1" w:styleId="Default">
    <w:name w:val="Default"/>
    <w:rsid w:val="000D2B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99"/>
    <w:rsid w:val="000D2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govar">
    <w:name w:val="argovar"/>
    <w:basedOn w:val="Carpredefinitoparagrafo"/>
    <w:rsid w:val="000D2B28"/>
  </w:style>
  <w:style w:type="paragraph" w:customStyle="1" w:styleId="western">
    <w:name w:val="western"/>
    <w:basedOn w:val="Normale"/>
    <w:rsid w:val="000D2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D2B28"/>
    <w:rPr>
      <w:b/>
      <w:bCs/>
    </w:rPr>
  </w:style>
  <w:style w:type="table" w:customStyle="1" w:styleId="TableGrid">
    <w:name w:val="TableGrid"/>
    <w:rsid w:val="000D2B2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0D2B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2B28"/>
    <w:pPr>
      <w:spacing w:after="0" w:line="240" w:lineRule="auto"/>
    </w:pPr>
    <w:rPr>
      <w:rFonts w:ascii="Arial" w:eastAsia="Calibri" w:hAnsi="Arial" w:cs="Times New Roman"/>
      <w:noProof/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2B28"/>
    <w:rPr>
      <w:rFonts w:ascii="Arial" w:eastAsia="Calibri" w:hAnsi="Arial" w:cs="Times New Roman"/>
      <w:noProof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2B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2B28"/>
    <w:rPr>
      <w:rFonts w:ascii="Arial" w:eastAsia="Calibri" w:hAnsi="Arial" w:cs="Times New Roman"/>
      <w:b/>
      <w:bCs/>
      <w:noProof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2B28"/>
    <w:pPr>
      <w:spacing w:after="0" w:line="240" w:lineRule="auto"/>
    </w:pPr>
    <w:rPr>
      <w:rFonts w:ascii="Arial" w:eastAsia="Calibri" w:hAnsi="Arial" w:cs="Times New Roman"/>
      <w:noProof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2B28"/>
    <w:rPr>
      <w:rFonts w:ascii="Arial" w:eastAsia="Calibri" w:hAnsi="Arial" w:cs="Times New Roman"/>
      <w:noProof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2B28"/>
    <w:rPr>
      <w:vertAlign w:val="superscript"/>
    </w:rPr>
  </w:style>
  <w:style w:type="paragraph" w:styleId="Revisione">
    <w:name w:val="Revision"/>
    <w:hidden/>
    <w:uiPriority w:val="99"/>
    <w:semiHidden/>
    <w:rsid w:val="000D2B28"/>
    <w:pPr>
      <w:spacing w:after="0" w:line="240" w:lineRule="auto"/>
    </w:pPr>
    <w:rPr>
      <w:rFonts w:ascii="Arial" w:eastAsia="Calibri" w:hAnsi="Arial" w:cs="Times New Roman"/>
      <w:noProof/>
      <w:sz w:val="20"/>
      <w:szCs w:val="20"/>
      <w:lang w:val="en-US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0D2B28"/>
    <w:pPr>
      <w:spacing w:after="0" w:line="240" w:lineRule="auto"/>
      <w:ind w:left="200" w:hanging="200"/>
    </w:pPr>
    <w:rPr>
      <w:rFonts w:ascii="Arial" w:eastAsia="Calibri" w:hAnsi="Arial" w:cs="Times New Roman"/>
      <w:noProof/>
      <w:sz w:val="20"/>
      <w:szCs w:val="20"/>
      <w:lang w:val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2B28"/>
    <w:pPr>
      <w:spacing w:before="240" w:line="259" w:lineRule="auto"/>
      <w:outlineLvl w:val="9"/>
    </w:pPr>
    <w:rPr>
      <w:b w:val="0"/>
      <w:bCs w:val="0"/>
      <w:noProof w:val="0"/>
      <w:sz w:val="32"/>
      <w:szCs w:val="32"/>
      <w:lang w:val="it-IT" w:eastAsia="it-IT"/>
    </w:rPr>
  </w:style>
  <w:style w:type="paragraph" w:styleId="Titolo">
    <w:name w:val="Title"/>
    <w:basedOn w:val="Normale"/>
    <w:link w:val="TitoloCarattere"/>
    <w:uiPriority w:val="1"/>
    <w:qFormat/>
    <w:rsid w:val="008233A6"/>
    <w:pPr>
      <w:widowControl w:val="0"/>
      <w:autoSpaceDE w:val="0"/>
      <w:autoSpaceDN w:val="0"/>
      <w:spacing w:before="76" w:after="0" w:line="240" w:lineRule="auto"/>
      <w:ind w:left="1414" w:right="141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8233A6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613E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13E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13">
    <w:name w:val="p13"/>
    <w:basedOn w:val="Normale"/>
    <w:rsid w:val="003A543B"/>
    <w:pPr>
      <w:widowControl w:val="0"/>
      <w:tabs>
        <w:tab w:val="left" w:pos="6080"/>
      </w:tabs>
      <w:spacing w:after="0" w:line="240" w:lineRule="atLeast"/>
      <w:ind w:left="4640"/>
    </w:pPr>
    <w:rPr>
      <w:rFonts w:ascii="Times" w:eastAsia="Times New Roman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2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372E1-085A-4AD9-999A-FFA3760EF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3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</dc:creator>
  <cp:lastModifiedBy>Dirigente</cp:lastModifiedBy>
  <cp:revision>55</cp:revision>
  <cp:lastPrinted>2021-09-06T09:10:00Z</cp:lastPrinted>
  <dcterms:created xsi:type="dcterms:W3CDTF">2020-06-10T16:39:00Z</dcterms:created>
  <dcterms:modified xsi:type="dcterms:W3CDTF">2022-05-11T08:08:00Z</dcterms:modified>
</cp:coreProperties>
</file>